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Layout w:type="fixed"/>
        <w:tblCellMar>
          <w:top w:w="45" w:type="dxa"/>
          <w:left w:w="45" w:type="dxa"/>
          <w:bottom w:w="45" w:type="dxa"/>
          <w:right w:w="45" w:type="dxa"/>
        </w:tblCellMar>
      </w:tblPr>
      <w:tblGrid>
        <w:gridCol w:w="1926"/>
        <w:gridCol w:w="2439"/>
        <w:gridCol w:w="941"/>
        <w:gridCol w:w="1926"/>
        <w:gridCol w:w="2465"/>
      </w:tblGrid>
      <w:tr>
        <w:trPr>
          <w:trHeight w:val="1271" w:hRule="atLeast"/>
        </w:trPr>
        <w:tc>
          <w:tcPr>
            <w:tcW w:type="dxa" w:w="4365"/>
            <w:gridSpan w:val="2"/>
            <w:vAlign w:val="center"/>
          </w:tcPr>
          <w:p>
            <w:pPr>
              <w:spacing w:before="0" w:after="0"/>
              <w:ind w:left="0"/>
              <w:jc w:val="center"/>
            </w:pPr>
            <w:r>
              <w:drawing>
                <wp:inline xmlns:a="http://schemas.openxmlformats.org/drawingml/2006/main" xmlns:pic="http://schemas.openxmlformats.org/drawingml/2006/picture">
                  <wp:extent cx="2376000" cy="700026"/>
                  <wp:docPr id="1" name="Picture 1"/>
                  <wp:cNvGraphicFramePr>
                    <a:graphicFrameLocks noChangeAspect="1"/>
                  </wp:cNvGraphicFramePr>
                  <a:graphic>
                    <a:graphicData uri="http://schemas.openxmlformats.org/drawingml/2006/picture">
                      <pic:pic>
                        <pic:nvPicPr>
                          <pic:cNvPr id="0" name="logo_cnj.png"/>
                          <pic:cNvPicPr/>
                        </pic:nvPicPr>
                        <pic:blipFill>
                          <a:blip r:embed="rId9"/>
                          <a:stretch>
                            <a:fillRect/>
                          </a:stretch>
                        </pic:blipFill>
                        <pic:spPr>
                          <a:xfrm>
                            <a:off x="0" y="0"/>
                            <a:ext cx="2376000" cy="700026"/>
                          </a:xfrm>
                          <a:prstGeom prst="rect"/>
                        </pic:spPr>
                      </pic:pic>
                    </a:graphicData>
                  </a:graphic>
                </wp:inline>
              </w:drawing>
            </w:r>
          </w:p>
        </w:tc>
        <w:tc>
          <w:tcPr>
            <w:tcW w:type="dxa" w:w="5332"/>
            <w:gridSpan w:val="3"/>
            <w:vAlign w:val="top"/>
          </w:tcPr>
          <w:p>
            <w:pPr>
              <w:spacing w:before="40" w:after="0"/>
              <w:ind w:left="0"/>
              <w:jc w:val="center"/>
            </w:pPr>
            <w:r>
              <w:rPr>
                <w:b/>
                <w:sz w:val="40"/>
              </w:rPr>
              <w:t>BRASIL</w:t>
            </w:r>
          </w:p>
          <w:p>
            <w:pPr>
              <w:spacing w:before="20" w:after="0"/>
              <w:ind w:left="0"/>
              <w:jc w:val="center"/>
            </w:pPr>
            <w:r>
              <w:rPr>
                <w:b w:val="0"/>
                <w:sz w:val="26"/>
              </w:rPr>
              <w:t>APOSTILLE</w:t>
            </w:r>
          </w:p>
          <w:p>
            <w:pPr>
              <w:spacing w:before="20" w:after="0"/>
              <w:ind w:left="0"/>
              <w:jc w:val="center"/>
            </w:pPr>
            <w:r>
              <w:rPr>
                <w:b w:val="0"/>
                <w:sz w:val="24"/>
              </w:rPr>
              <w:t>(Convention de La Haye de 5 octobre 1961)</w:t>
            </w:r>
          </w:p>
        </w:tc>
      </w:tr>
      <w:tr>
        <w:trPr>
          <w:trHeight w:val="616" w:hRule="atLeast"/>
        </w:trPr>
        <w:tc>
          <w:tcPr>
            <w:tcW w:type="dxa" w:w="1926"/>
            <w:vAlign w:val="top"/>
          </w:tcPr>
          <w:p>
            <w:pPr>
              <w:spacing w:before="40" w:after="0"/>
              <w:ind w:left="34"/>
              <w:jc w:val="left"/>
            </w:pPr>
            <w:r>
              <w:rPr>
                <w:b w:val="0"/>
                <w:sz w:val="24"/>
              </w:rPr>
              <w:t>1. País:</w:t>
            </w:r>
          </w:p>
          <w:p>
            <w:pPr>
              <w:spacing w:before="0" w:after="0"/>
              <w:ind w:left="171"/>
              <w:jc w:val="left"/>
            </w:pPr>
            <w:r>
              <w:rPr>
                <w:b w:val="0"/>
                <w:sz w:val="18"/>
              </w:rPr>
              <w:t>(Country / Pays):</w:t>
            </w:r>
          </w:p>
        </w:tc>
        <w:tc>
          <w:tcPr>
            <w:tcW w:type="dxa" w:w="7771"/>
            <w:gridSpan w:val="4"/>
            <w:vAlign w:val="top"/>
          </w:tcPr>
          <w:p>
            <w:pPr>
              <w:spacing w:before="200" w:after="0"/>
              <w:ind w:left="0"/>
              <w:jc w:val="left"/>
            </w:pPr>
            <w:r>
              <w:rPr>
                <w:b/>
                <w:sz w:val="25"/>
              </w:rPr>
              <w:t>REPÚBLICA FEDERATIVA DO BRASIL</w:t>
            </w:r>
          </w:p>
        </w:tc>
      </w:tr>
      <w:tr>
        <w:trPr>
          <w:trHeight w:val="601" w:hRule="atLeast"/>
        </w:trPr>
        <w:tc>
          <w:tcPr>
            <w:tcW w:type="dxa" w:w="9697"/>
            <w:gridSpan w:val="5"/>
            <w:vAlign w:val="top"/>
          </w:tcPr>
          <w:p>
            <w:pPr>
              <w:spacing w:before="80" w:after="0"/>
              <w:ind w:left="0"/>
              <w:jc w:val="center"/>
            </w:pPr>
            <w:r>
              <w:rPr>
                <w:b w:val="0"/>
                <w:sz w:val="24"/>
              </w:rPr>
              <w:t>Este documento público</w:t>
            </w:r>
          </w:p>
          <w:p>
            <w:pPr>
              <w:spacing w:before="20" w:after="0"/>
              <w:ind w:left="0"/>
              <w:jc w:val="center"/>
            </w:pPr>
            <w:r>
              <w:rPr>
                <w:b w:val="0"/>
                <w:sz w:val="18"/>
              </w:rPr>
              <w:t>(This public document / Le présent acte public)</w:t>
            </w:r>
          </w:p>
        </w:tc>
      </w:tr>
      <w:tr>
        <w:trPr>
          <w:trHeight w:val="609" w:hRule="atLeast"/>
        </w:trPr>
        <w:tc>
          <w:tcPr>
            <w:tcW w:type="dxa" w:w="5306"/>
            <w:gridSpan w:val="3"/>
            <w:vAlign w:val="top"/>
          </w:tcPr>
          <w:p>
            <w:pPr>
              <w:spacing w:before="40" w:after="0"/>
              <w:ind w:left="34"/>
              <w:jc w:val="left"/>
            </w:pPr>
            <w:r>
              <w:rPr>
                <w:b w:val="0"/>
                <w:sz w:val="24"/>
              </w:rPr>
              <w:t>2. Foi assinado por:</w:t>
            </w:r>
          </w:p>
          <w:p>
            <w:pPr>
              <w:spacing w:before="0" w:after="0"/>
              <w:ind w:left="171"/>
              <w:jc w:val="left"/>
            </w:pPr>
            <w:r>
              <w:rPr>
                <w:b w:val="0"/>
                <w:sz w:val="18"/>
              </w:rPr>
              <w:t>(Has been signed by / A été signé par)</w:t>
            </w:r>
          </w:p>
        </w:tc>
        <w:tc>
          <w:tcPr>
            <w:tcW w:type="dxa" w:w="4391"/>
            <w:gridSpan w:val="2"/>
            <w:vAlign w:val="top"/>
          </w:tcPr>
          <w:p>
            <w:pPr>
              <w:spacing w:before="20" w:after="0"/>
              <w:ind w:left="0"/>
              <w:jc w:val="left"/>
            </w:pPr>
            <w:r>
              <w:rPr>
                <w:b w:val="0"/>
                <w:sz w:val="24"/>
              </w:rPr>
              <w:t>TIAGO MENDES DA SILVA</w:t>
            </w:r>
          </w:p>
        </w:tc>
      </w:tr>
      <w:tr>
        <w:trPr>
          <w:trHeight w:val="616" w:hRule="atLeast"/>
        </w:trPr>
        <w:tc>
          <w:tcPr>
            <w:tcW w:type="dxa" w:w="5306"/>
            <w:gridSpan w:val="3"/>
            <w:vAlign w:val="top"/>
          </w:tcPr>
          <w:p>
            <w:pPr>
              <w:spacing w:before="40" w:after="0"/>
              <w:ind w:left="34"/>
              <w:jc w:val="left"/>
            </w:pPr>
            <w:r>
              <w:rPr>
                <w:b w:val="0"/>
                <w:sz w:val="24"/>
              </w:rPr>
              <w:t>3. Na qualidade de:</w:t>
            </w:r>
          </w:p>
          <w:p>
            <w:pPr>
              <w:spacing w:before="0" w:after="0"/>
              <w:ind w:left="171"/>
              <w:jc w:val="left"/>
            </w:pPr>
            <w:r>
              <w:rPr>
                <w:b w:val="0"/>
                <w:sz w:val="18"/>
              </w:rPr>
              <w:t>(Acting in the capacity of / Agissant en qualité de)</w:t>
            </w:r>
          </w:p>
        </w:tc>
        <w:tc>
          <w:tcPr>
            <w:tcW w:type="dxa" w:w="4391"/>
            <w:gridSpan w:val="2"/>
            <w:vAlign w:val="top"/>
          </w:tcPr>
          <w:p>
            <w:pPr>
              <w:spacing w:before="20" w:after="0"/>
              <w:ind w:left="0"/>
              <w:jc w:val="left"/>
            </w:pPr>
            <w:r>
              <w:rPr>
                <w:b w:val="0"/>
                <w:sz w:val="24"/>
              </w:rPr>
              <w:t>ESCREVENTE</w:t>
            </w:r>
          </w:p>
        </w:tc>
      </w:tr>
      <w:tr>
        <w:trPr>
          <w:trHeight w:val="616" w:hRule="atLeast"/>
        </w:trPr>
        <w:tc>
          <w:tcPr>
            <w:tcW w:type="dxa" w:w="5306"/>
            <w:gridSpan w:val="3"/>
            <w:vAlign w:val="top"/>
          </w:tcPr>
          <w:p>
            <w:pPr>
              <w:spacing w:before="40" w:after="0"/>
              <w:ind w:left="34"/>
              <w:jc w:val="left"/>
            </w:pPr>
            <w:r>
              <w:rPr>
                <w:b w:val="0"/>
                <w:sz w:val="24"/>
              </w:rPr>
              <w:t>4. Tem o selo / carimbo de:</w:t>
            </w:r>
          </w:p>
          <w:p>
            <w:pPr>
              <w:spacing w:before="0" w:after="0"/>
              <w:ind w:left="171"/>
              <w:jc w:val="left"/>
            </w:pPr>
            <w:r>
              <w:rPr>
                <w:b w:val="0"/>
                <w:sz w:val="18"/>
              </w:rPr>
              <w:t>(Bears the seal / stamp of / Est revêtu du sceau / timbre de)</w:t>
            </w:r>
          </w:p>
        </w:tc>
        <w:tc>
          <w:tcPr>
            <w:tcW w:type="dxa" w:w="4391"/>
            <w:gridSpan w:val="2"/>
            <w:vAlign w:val="top"/>
          </w:tcPr>
          <w:p>
            <w:pPr>
              <w:spacing w:before="20" w:after="0"/>
              <w:ind w:left="0"/>
              <w:jc w:val="left"/>
            </w:pPr>
            <w:r>
              <w:drawing>
                <wp:inline xmlns:a="http://schemas.openxmlformats.org/drawingml/2006/main" xmlns:pic="http://schemas.openxmlformats.org/drawingml/2006/picture">
                  <wp:extent cx="990000" cy="174066"/>
                  <wp:docPr id="2" name="Picture 2"/>
                  <wp:cNvGraphicFramePr>
                    <a:graphicFrameLocks noChangeAspect="1"/>
                  </wp:cNvGraphicFramePr>
                  <a:graphic>
                    <a:graphicData uri="http://schemas.openxmlformats.org/drawingml/2006/picture">
                      <pic:pic>
                        <pic:nvPicPr>
                          <pic:cNvPr id="0" name="blur_selo.png"/>
                          <pic:cNvPicPr/>
                        </pic:nvPicPr>
                        <pic:blipFill>
                          <a:blip r:embed="rId10"/>
                          <a:stretch>
                            <a:fillRect/>
                          </a:stretch>
                        </pic:blipFill>
                        <pic:spPr>
                          <a:xfrm>
                            <a:off x="0" y="0"/>
                            <a:ext cx="990000" cy="174066"/>
                          </a:xfrm>
                          <a:prstGeom prst="rect"/>
                        </pic:spPr>
                      </pic:pic>
                    </a:graphicData>
                  </a:graphic>
                </wp:inline>
              </w:drawing>
            </w:r>
            <w:r>
              <w:rPr>
                <w:b w:val="0"/>
                <w:sz w:val="24"/>
              </w:rPr>
              <w:t>/5ºRCPN/RJ</w:t>
            </w:r>
          </w:p>
        </w:tc>
      </w:tr>
      <w:tr>
        <w:trPr>
          <w:trHeight w:val="624" w:hRule="atLeast"/>
        </w:trPr>
        <w:tc>
          <w:tcPr>
            <w:tcW w:type="dxa" w:w="9697"/>
            <w:gridSpan w:val="5"/>
            <w:vAlign w:val="top"/>
          </w:tcPr>
          <w:p>
            <w:pPr>
              <w:spacing w:before="80" w:after="0"/>
              <w:ind w:left="0"/>
              <w:jc w:val="center"/>
            </w:pPr>
            <w:r>
              <w:rPr>
                <w:b w:val="0"/>
                <w:sz w:val="24"/>
              </w:rPr>
              <w:t>Certificado</w:t>
            </w:r>
          </w:p>
          <w:p>
            <w:pPr>
              <w:spacing w:before="20" w:after="0"/>
              <w:ind w:left="0"/>
              <w:jc w:val="center"/>
            </w:pPr>
            <w:r>
              <w:rPr>
                <w:b w:val="0"/>
                <w:sz w:val="18"/>
              </w:rPr>
              <w:t>(Certified / Attesté)</w:t>
            </w:r>
          </w:p>
        </w:tc>
      </w:tr>
      <w:tr>
        <w:trPr>
          <w:trHeight w:val="609" w:hRule="atLeast"/>
        </w:trPr>
        <w:tc>
          <w:tcPr>
            <w:tcW w:type="dxa" w:w="1926"/>
            <w:vAlign w:val="top"/>
          </w:tcPr>
          <w:p>
            <w:pPr>
              <w:spacing w:before="40" w:after="0"/>
              <w:ind w:left="34"/>
              <w:jc w:val="left"/>
            </w:pPr>
            <w:r>
              <w:rPr>
                <w:b w:val="0"/>
                <w:sz w:val="24"/>
              </w:rPr>
              <w:t>5. Em:</w:t>
            </w:r>
          </w:p>
          <w:p>
            <w:pPr>
              <w:spacing w:before="0" w:after="0"/>
              <w:ind w:left="171"/>
              <w:jc w:val="left"/>
            </w:pPr>
            <w:r>
              <w:rPr>
                <w:b w:val="0"/>
                <w:sz w:val="18"/>
              </w:rPr>
              <w:t>(At / À):</w:t>
            </w:r>
          </w:p>
        </w:tc>
        <w:tc>
          <w:tcPr>
            <w:tcW w:type="dxa" w:w="3380"/>
            <w:gridSpan w:val="2"/>
            <w:vAlign w:val="top"/>
          </w:tcPr>
          <w:p>
            <w:pPr>
              <w:spacing w:before="160" w:after="0"/>
              <w:ind w:left="0"/>
              <w:jc w:val="left"/>
            </w:pPr>
            <w:r>
              <w:rPr>
                <w:b w:val="0"/>
                <w:sz w:val="24"/>
              </w:rPr>
              <w:t>RIO DE JANEIRO</w:t>
            </w:r>
          </w:p>
        </w:tc>
        <w:tc>
          <w:tcPr>
            <w:tcW w:type="dxa" w:w="1926"/>
            <w:vAlign w:val="top"/>
          </w:tcPr>
          <w:p>
            <w:pPr>
              <w:spacing w:before="40" w:after="0"/>
              <w:ind w:left="34"/>
              <w:jc w:val="left"/>
            </w:pPr>
            <w:r>
              <w:rPr>
                <w:b w:val="0"/>
                <w:sz w:val="24"/>
              </w:rPr>
              <w:t>6. No dia:</w:t>
            </w:r>
          </w:p>
          <w:p>
            <w:pPr>
              <w:spacing w:before="0" w:after="0"/>
              <w:ind w:left="171"/>
              <w:jc w:val="left"/>
            </w:pPr>
            <w:r>
              <w:rPr>
                <w:b w:val="0"/>
                <w:sz w:val="18"/>
              </w:rPr>
              <w:t>(The / Le):</w:t>
            </w:r>
          </w:p>
        </w:tc>
        <w:tc>
          <w:tcPr>
            <w:tcW w:type="dxa" w:w="2465"/>
            <w:vAlign w:val="top"/>
          </w:tcPr>
          <w:p>
            <w:pPr>
              <w:spacing w:before="160" w:after="0"/>
              <w:ind w:left="0"/>
              <w:jc w:val="left"/>
            </w:pPr>
            <w:r>
              <w:rPr>
                <w:b w:val="0"/>
                <w:sz w:val="24"/>
              </w:rPr>
              <w:t>01/07/2021</w:t>
            </w:r>
          </w:p>
        </w:tc>
      </w:tr>
      <w:tr>
        <w:trPr>
          <w:trHeight w:val="616" w:hRule="atLeast"/>
        </w:trPr>
        <w:tc>
          <w:tcPr>
            <w:tcW w:type="dxa" w:w="1926"/>
            <w:vAlign w:val="top"/>
          </w:tcPr>
          <w:p>
            <w:pPr>
              <w:spacing w:before="40" w:after="0"/>
              <w:ind w:left="34"/>
              <w:jc w:val="left"/>
            </w:pPr>
            <w:r>
              <w:rPr>
                <w:b w:val="0"/>
                <w:sz w:val="24"/>
              </w:rPr>
              <w:t>7. Por:</w:t>
            </w:r>
          </w:p>
          <w:p>
            <w:pPr>
              <w:spacing w:before="0" w:after="0"/>
              <w:ind w:left="171"/>
              <w:jc w:val="left"/>
            </w:pPr>
            <w:r>
              <w:rPr>
                <w:b w:val="0"/>
                <w:sz w:val="18"/>
              </w:rPr>
              <w:t>(By / Par):</w:t>
            </w:r>
          </w:p>
        </w:tc>
        <w:tc>
          <w:tcPr>
            <w:tcW w:type="dxa" w:w="7771"/>
            <w:gridSpan w:val="4"/>
            <w:vAlign w:val="top"/>
          </w:tcPr>
          <w:p>
            <w:pPr>
              <w:spacing w:before="160" w:after="0"/>
              <w:ind w:left="0"/>
              <w:jc w:val="left"/>
            </w:pPr>
            <w:r>
              <w:rPr>
                <w:b w:val="0"/>
                <w:sz w:val="24"/>
              </w:rPr>
              <w:t>LISANDRA RODRIGUES DE OLIVEIRA</w:t>
            </w:r>
          </w:p>
        </w:tc>
      </w:tr>
      <w:tr>
        <w:trPr>
          <w:trHeight w:val="601" w:hRule="atLeast"/>
        </w:trPr>
        <w:tc>
          <w:tcPr>
            <w:tcW w:type="dxa" w:w="1926"/>
            <w:vAlign w:val="top"/>
          </w:tcPr>
          <w:p>
            <w:pPr>
              <w:spacing w:before="40" w:after="0"/>
              <w:ind w:left="34"/>
              <w:jc w:val="left"/>
            </w:pPr>
            <w:r>
              <w:rPr>
                <w:b w:val="0"/>
                <w:sz w:val="24"/>
              </w:rPr>
              <w:t>8. Nº:</w:t>
            </w:r>
          </w:p>
          <w:p>
            <w:pPr>
              <w:spacing w:before="0" w:after="0"/>
              <w:ind w:left="171"/>
              <w:jc w:val="left"/>
            </w:pPr>
            <w:r>
              <w:rPr>
                <w:b w:val="0"/>
                <w:sz w:val="18"/>
              </w:rPr>
              <w:t>(Nº / Sous nº):</w:t>
            </w:r>
          </w:p>
        </w:tc>
        <w:tc>
          <w:tcPr>
            <w:tcW w:type="dxa" w:w="7771"/>
            <w:gridSpan w:val="4"/>
            <w:vAlign w:val="top"/>
          </w:tcPr>
          <w:p>
            <w:pPr>
              <w:spacing w:before="80" w:after="0"/>
              <w:ind w:left="0"/>
              <w:jc w:val="left"/>
            </w:pPr>
            <w:r>
              <w:drawing>
                <wp:inline xmlns:a="http://schemas.openxmlformats.org/drawingml/2006/main" xmlns:pic="http://schemas.openxmlformats.org/drawingml/2006/picture">
                  <wp:extent cx="745200" cy="184940"/>
                  <wp:docPr id="3" name="Picture 3"/>
                  <wp:cNvGraphicFramePr>
                    <a:graphicFrameLocks noChangeAspect="1"/>
                  </wp:cNvGraphicFramePr>
                  <a:graphic>
                    <a:graphicData uri="http://schemas.openxmlformats.org/drawingml/2006/picture">
                      <pic:pic>
                        <pic:nvPicPr>
                          <pic:cNvPr id="0" name="blur_numero.png"/>
                          <pic:cNvPicPr/>
                        </pic:nvPicPr>
                        <pic:blipFill>
                          <a:blip r:embed="rId11"/>
                          <a:stretch>
                            <a:fillRect/>
                          </a:stretch>
                        </pic:blipFill>
                        <pic:spPr>
                          <a:xfrm>
                            <a:off x="0" y="0"/>
                            <a:ext cx="745200" cy="184940"/>
                          </a:xfrm>
                          <a:prstGeom prst="rect"/>
                        </pic:spPr>
                      </pic:pic>
                    </a:graphicData>
                  </a:graphic>
                </wp:inline>
              </w:drawing>
            </w:r>
          </w:p>
        </w:tc>
      </w:tr>
      <w:tr>
        <w:trPr>
          <w:trHeight w:val="1387" w:hRule="atLeast"/>
        </w:trPr>
        <w:tc>
          <w:tcPr>
            <w:tcW w:type="dxa" w:w="1926"/>
            <w:vAlign w:val="top"/>
          </w:tcPr>
          <w:p>
            <w:pPr>
              <w:spacing w:before="40" w:after="0"/>
              <w:ind w:left="17"/>
              <w:jc w:val="left"/>
            </w:pPr>
            <w:r>
              <w:rPr>
                <w:b w:val="0"/>
                <w:sz w:val="23"/>
              </w:rPr>
              <w:t>9. Selo / Carimbo:</w:t>
            </w:r>
          </w:p>
          <w:p>
            <w:pPr>
              <w:spacing w:before="0" w:after="0"/>
              <w:ind w:left="103"/>
              <w:jc w:val="left"/>
            </w:pPr>
            <w:r>
              <w:rPr>
                <w:b w:val="0"/>
                <w:sz w:val="17"/>
              </w:rPr>
              <w:t>(Seal / Stamp / Sceau / Timbre)</w:t>
            </w:r>
          </w:p>
        </w:tc>
        <w:tc>
          <w:tcPr>
            <w:tcW w:type="dxa" w:w="3380"/>
            <w:gridSpan w:val="2"/>
            <w:vAlign w:val="top"/>
          </w:tcPr>
          <w:p>
            <w:pPr>
              <w:spacing w:before="0" w:after="0"/>
              <w:ind w:left="0"/>
              <w:jc w:val="center"/>
            </w:pPr>
            <w:r>
              <w:drawing>
                <wp:inline xmlns:a="http://schemas.openxmlformats.org/drawingml/2006/main" xmlns:pic="http://schemas.openxmlformats.org/drawingml/2006/picture">
                  <wp:extent cx="1296000" cy="1076824"/>
                  <wp:docPr id="4" name="Picture 4"/>
                  <wp:cNvGraphicFramePr>
                    <a:graphicFrameLocks noChangeAspect="1"/>
                  </wp:cNvGraphicFramePr>
                  <a:graphic>
                    <a:graphicData uri="http://schemas.openxmlformats.org/drawingml/2006/picture">
                      <pic:pic>
                        <pic:nvPicPr>
                          <pic:cNvPr id="0" name="seal_1.png"/>
                          <pic:cNvPicPr/>
                        </pic:nvPicPr>
                        <pic:blipFill>
                          <a:blip r:embed="rId12"/>
                          <a:stretch>
                            <a:fillRect/>
                          </a:stretch>
                        </pic:blipFill>
                        <pic:spPr>
                          <a:xfrm>
                            <a:off x="0" y="0"/>
                            <a:ext cx="1296000" cy="1076824"/>
                          </a:xfrm>
                          <a:prstGeom prst="rect"/>
                        </pic:spPr>
                      </pic:pic>
                    </a:graphicData>
                  </a:graphic>
                </wp:inline>
              </w:drawing>
            </w:r>
          </w:p>
        </w:tc>
        <w:tc>
          <w:tcPr>
            <w:tcW w:type="dxa" w:w="1926"/>
            <w:vAlign w:val="top"/>
          </w:tcPr>
          <w:p>
            <w:pPr>
              <w:spacing w:before="40" w:after="0"/>
              <w:ind w:left="34"/>
              <w:jc w:val="left"/>
            </w:pPr>
            <w:r>
              <w:rPr>
                <w:b w:val="0"/>
                <w:sz w:val="24"/>
              </w:rPr>
              <w:t>10. Firma:</w:t>
            </w:r>
          </w:p>
          <w:p>
            <w:pPr>
              <w:spacing w:before="0" w:after="0"/>
              <w:ind w:left="171"/>
              <w:jc w:val="left"/>
            </w:pPr>
            <w:r>
              <w:rPr>
                <w:b w:val="0"/>
                <w:sz w:val="18"/>
              </w:rPr>
              <w:t>(Signature)</w:t>
            </w:r>
          </w:p>
        </w:tc>
        <w:tc>
          <w:tcPr>
            <w:tcW w:type="dxa" w:w="2465"/>
            <w:vAlign w:val="top"/>
          </w:tcPr>
          <w:p>
            <w:pPr>
              <w:spacing w:before="200" w:after="0"/>
              <w:ind w:left="0"/>
              <w:jc w:val="center"/>
            </w:pPr>
            <w:r>
              <w:rPr>
                <w:b w:val="0"/>
                <w:sz w:val="18"/>
              </w:rPr>
              <w:t>Assinatura Eletrônica</w:t>
            </w:r>
          </w:p>
          <w:p>
            <w:pPr>
              <w:spacing w:before="140" w:after="0"/>
              <w:ind w:left="0"/>
              <w:jc w:val="center"/>
            </w:pPr>
            <w:r>
              <w:rPr>
                <w:b w:val="0"/>
                <w:sz w:val="18"/>
              </w:rPr>
              <w:t>Electronic Signature</w:t>
            </w:r>
          </w:p>
          <w:p>
            <w:pPr>
              <w:spacing w:before="140" w:after="0"/>
              <w:ind w:left="0"/>
              <w:jc w:val="center"/>
            </w:pPr>
            <w:r>
              <w:rPr>
                <w:b w:val="0"/>
                <w:sz w:val="18"/>
              </w:rPr>
              <w:t>Signature Électronique</w:t>
            </w:r>
          </w:p>
        </w:tc>
      </w:tr>
    </w:tbl>
    <w:tbl>
      <w:tblPr>
        <w:tblW w:type="auto" w:w="0"/>
        <w:tblLook w:firstColumn="1" w:firstRow="1" w:lastColumn="0" w:lastRow="0" w:noHBand="0" w:noVBand="1" w:val="04A0"/>
        <w:tblLayout w:type="fixed"/>
        <w:tblCellMar>
          <w:top w:w="22" w:type="dxa"/>
          <w:left w:w="22" w:type="dxa"/>
          <w:bottom w:w="22" w:type="dxa"/>
          <w:right w:w="22" w:type="dxa"/>
        </w:tblCellMar>
      </w:tblPr>
      <w:tblGrid>
        <w:gridCol w:w="4365"/>
        <w:gridCol w:w="5332"/>
      </w:tblGrid>
      <w:tr>
        <w:tc>
          <w:tcPr>
            <w:tcW w:type="dxa" w:w="4365"/>
            <w:vAlign w:val="top"/>
          </w:tcPr>
          <w:p>
            <w:pPr>
              <w:spacing w:before="40" w:after="0"/>
              <w:ind w:left="0"/>
              <w:jc w:val="left"/>
            </w:pPr>
            <w:r>
              <w:rPr>
                <w:b w:val="0"/>
                <w:sz w:val="24"/>
              </w:rPr>
              <w:t>Tipo de Documento:</w:t>
            </w:r>
          </w:p>
          <w:p>
            <w:pPr>
              <w:spacing w:before="20" w:after="0"/>
              <w:ind w:left="0"/>
              <w:jc w:val="left"/>
            </w:pPr>
            <w:r>
              <w:rPr>
                <w:b w:val="0"/>
                <w:sz w:val="18"/>
              </w:rPr>
              <w:t>(Type of document / Type d'acte)</w:t>
            </w:r>
          </w:p>
        </w:tc>
        <w:tc>
          <w:tcPr>
            <w:tcW w:type="dxa" w:w="5332"/>
            <w:vAlign w:val="top"/>
          </w:tcPr>
          <w:p>
            <w:pPr>
              <w:spacing w:before="40" w:after="0"/>
              <w:ind w:left="0"/>
              <w:jc w:val="left"/>
            </w:pPr>
            <w:r>
              <w:rPr>
                <w:b w:val="0"/>
                <w:sz w:val="23"/>
              </w:rPr>
              <w:t>NASCIMENTO INTEIRO TEOR POR CÓPIA</w:t>
            </w:r>
            <w:r>
              <w:br/>
            </w:r>
            <w:r>
              <w:rPr>
                <w:b w:val="0"/>
                <w:sz w:val="23"/>
              </w:rPr>
              <w:t>REPROGRÁFICA</w:t>
            </w:r>
          </w:p>
        </w:tc>
      </w:tr>
      <w:tr>
        <w:tc>
          <w:tcPr>
            <w:tcW w:type="dxa" w:w="4365"/>
            <w:vAlign w:val="top"/>
          </w:tcPr>
          <w:p>
            <w:pPr>
              <w:spacing w:before="40" w:after="0"/>
              <w:ind w:left="0"/>
              <w:jc w:val="left"/>
            </w:pPr>
            <w:r>
              <w:rPr>
                <w:b w:val="0"/>
                <w:sz w:val="24"/>
              </w:rPr>
              <w:t>Nome do titular:</w:t>
            </w:r>
          </w:p>
          <w:p>
            <w:pPr>
              <w:spacing w:before="20" w:after="0"/>
              <w:ind w:left="0"/>
              <w:jc w:val="left"/>
            </w:pPr>
            <w:r>
              <w:rPr>
                <w:b w:val="0"/>
                <w:sz w:val="18"/>
              </w:rPr>
              <w:t>(Name of holder of document / Nom du titulaire)</w:t>
            </w:r>
          </w:p>
        </w:tc>
        <w:tc>
          <w:tcPr>
            <w:tcW w:type="dxa" w:w="5332"/>
            <w:vAlign w:val="top"/>
          </w:tcPr>
          <w:p>
            <w:pPr>
              <w:spacing w:before="160" w:after="0"/>
              <w:ind w:left="0"/>
              <w:jc w:val="left"/>
            </w:pPr>
            <w:r>
              <w:drawing>
                <wp:inline xmlns:a="http://schemas.openxmlformats.org/drawingml/2006/main" xmlns:pic="http://schemas.openxmlformats.org/drawingml/2006/picture">
                  <wp:extent cx="1432800" cy="195382"/>
                  <wp:docPr id="5" name="Picture 5"/>
                  <wp:cNvGraphicFramePr>
                    <a:graphicFrameLocks noChangeAspect="1"/>
                  </wp:cNvGraphicFramePr>
                  <a:graphic>
                    <a:graphicData uri="http://schemas.openxmlformats.org/drawingml/2006/picture">
                      <pic:pic>
                        <pic:nvPicPr>
                          <pic:cNvPr id="0" name="blur_titular.png"/>
                          <pic:cNvPicPr/>
                        </pic:nvPicPr>
                        <pic:blipFill>
                          <a:blip r:embed="rId13"/>
                          <a:stretch>
                            <a:fillRect/>
                          </a:stretch>
                        </pic:blipFill>
                        <pic:spPr>
                          <a:xfrm>
                            <a:off x="0" y="0"/>
                            <a:ext cx="1432800" cy="195382"/>
                          </a:xfrm>
                          <a:prstGeom prst="rect"/>
                        </pic:spPr>
                      </pic:pic>
                    </a:graphicData>
                  </a:graphic>
                </wp:inline>
              </w:drawing>
            </w:r>
          </w:p>
        </w:tc>
      </w:tr>
    </w:tbl>
    <w:p>
      <w:pPr>
        <w:spacing w:before="0" w:after="0"/>
        <w:ind w:left="0"/>
        <w:jc w:val="left"/>
        <w:pBdr>
          <w:bottom w:val="single" w:sz="6" w:space="1" w:color="000000"/>
        </w:pBdr>
      </w:pPr>
      <w:r>
        <w:rPr>
          <w:b w:val="0"/>
          <w:sz w:val="4"/>
        </w:rPr>
      </w:r>
    </w:p>
    <w:tbl>
      <w:tblPr>
        <w:tblW w:type="auto" w:w="0"/>
        <w:tblLook w:firstColumn="1" w:firstRow="1" w:lastColumn="0" w:lastRow="0" w:noHBand="0" w:noVBand="1" w:val="04A0"/>
        <w:tblLayout w:type="fixed"/>
        <w:tblCellMar>
          <w:top w:w="45" w:type="dxa"/>
          <w:left w:w="45" w:type="dxa"/>
          <w:bottom w:w="45" w:type="dxa"/>
          <w:right w:w="45" w:type="dxa"/>
        </w:tblCellMar>
      </w:tblPr>
      <w:tblGrid>
        <w:gridCol w:w="3081"/>
        <w:gridCol w:w="2268"/>
        <w:gridCol w:w="2140"/>
        <w:gridCol w:w="2208"/>
      </w:tblGrid>
      <w:tr>
        <w:tc>
          <w:tcPr>
            <w:tcW w:type="dxa" w:w="3081"/>
            <w:vAlign w:val="top"/>
          </w:tcPr>
          <w:p>
            <w:pPr>
              <w:spacing w:before="40" w:after="80" w:line="150" w:lineRule="exact"/>
              <w:ind w:left="0"/>
              <w:jc w:val="both"/>
            </w:pPr>
            <w:r>
              <w:rPr>
                <w:b w:val="0"/>
                <w:sz w:val="13"/>
              </w:rPr>
              <w:t>Esta Apostila certifica apenas a assinatura, a capacidade do signatário e, quando apropriado, o selo ou carimbo constantes no documento público. Ela não certifica o conteúdo do documento para o qual foi emitida.</w:t>
            </w:r>
          </w:p>
          <w:p>
            <w:pPr>
              <w:spacing w:before="0" w:after="80" w:line="150" w:lineRule="exact"/>
              <w:ind w:left="0"/>
              <w:jc w:val="both"/>
            </w:pPr>
            <w:r>
              <w:rPr>
                <w:b w:val="0"/>
                <w:sz w:val="13"/>
              </w:rPr>
              <w:t>This Apostille certifies only the signature, the capacity of the person signing it and where appropriate, the seal or stamp which the public document bears. It does not certify the content of the document for which it was issued.</w:t>
            </w:r>
          </w:p>
          <w:p>
            <w:pPr>
              <w:spacing w:before="0" w:after="120" w:line="150" w:lineRule="exact"/>
              <w:ind w:left="0"/>
              <w:jc w:val="both"/>
              <w:pBdr>
                <w:bottom w:val="single" w:sz="6" w:space="1" w:color="000000"/>
              </w:pBdr>
            </w:pPr>
            <w:r>
              <w:rPr>
                <w:b w:val="0"/>
                <w:sz w:val="13"/>
              </w:rPr>
              <w:t>Cette Apostille ne certifie que la signature, la qualité en laquele le signatarie de l'acte a agi, et, le ca échéant, les sceau ou le timbre dont cet acte public est revêtu. Elle ne certifie pas le contenu de l'acte pour legue elle a été émise.</w:t>
            </w:r>
          </w:p>
          <w:p>
            <w:pPr>
              <w:spacing w:before="0" w:after="80" w:line="150" w:lineRule="exact"/>
              <w:ind w:left="0"/>
              <w:jc w:val="both"/>
            </w:pPr>
            <w:r>
              <w:rPr>
                <w:b w:val="0"/>
                <w:sz w:val="13"/>
              </w:rPr>
              <w:t>A autenticidade desta Apostila e de sua assinatura eletrônica bem como o documento público subjacente, podem ser verificadas em:</w:t>
            </w:r>
          </w:p>
          <w:p>
            <w:pPr>
              <w:spacing w:before="0" w:after="80" w:line="150" w:lineRule="exact"/>
              <w:ind w:left="0"/>
              <w:jc w:val="both"/>
            </w:pPr>
            <w:r>
              <w:rPr>
                <w:b w:val="0"/>
                <w:sz w:val="13"/>
              </w:rPr>
              <w:t>The authenticity of this Apostille and its eletronic signature, along with the underlying public document, may be verified at:</w:t>
            </w:r>
          </w:p>
          <w:p>
            <w:pPr>
              <w:spacing w:before="0" w:after="80" w:line="150" w:lineRule="exact"/>
              <w:ind w:left="0"/>
              <w:jc w:val="both"/>
            </w:pPr>
            <w:r>
              <w:rPr>
                <w:b w:val="0"/>
                <w:sz w:val="13"/>
              </w:rPr>
              <w:t>L'authenticité de cette Apostille, dela signature électronique, ainsi que de l'acte public sous-jacent peut être vérifiée sur:</w:t>
            </w:r>
          </w:p>
          <w:p>
            <w:pPr>
              <w:spacing w:before="200" w:after="0"/>
              <w:ind w:left="0"/>
              <w:jc w:val="center"/>
            </w:pPr>
            <w:r>
              <w:rPr>
                <w:b w:val="0"/>
                <w:sz w:val="19"/>
              </w:rPr>
              <w:t>apostil.cnj.jus.br/pt</w:t>
            </w:r>
          </w:p>
        </w:tc>
        <w:tc>
          <w:tcPr>
            <w:tcW w:type="dxa" w:w="2268"/>
            <w:vAlign w:val="top"/>
          </w:tcPr>
          <w:p>
            <w:pPr>
              <w:spacing w:before="40" w:after="80" w:line="150" w:lineRule="exact"/>
              <w:ind w:left="0"/>
              <w:jc w:val="both"/>
            </w:pPr>
            <w:r>
              <w:rPr>
                <w:b w:val="0"/>
                <w:sz w:val="13"/>
              </w:rPr>
              <w:t>A presente Apostila foi firmada com assinatura eletrônica, conforme a Lei nº 11.419/2006.</w:t>
            </w:r>
          </w:p>
          <w:p>
            <w:pPr>
              <w:spacing w:before="0" w:after="80" w:line="150" w:lineRule="exact"/>
              <w:ind w:left="0"/>
              <w:jc w:val="both"/>
            </w:pPr>
            <w:r>
              <w:rPr>
                <w:b w:val="0"/>
                <w:sz w:val="13"/>
              </w:rPr>
              <w:t>This Apostille was electronically signed in accordance with Law nº 11.419/2006.</w:t>
            </w:r>
          </w:p>
          <w:p>
            <w:pPr>
              <w:spacing w:before="0" w:after="120" w:line="150" w:lineRule="exact"/>
              <w:ind w:left="0"/>
              <w:jc w:val="both"/>
              <w:pBdr>
                <w:bottom w:val="single" w:sz="6" w:space="1" w:color="000000"/>
              </w:pBdr>
            </w:pPr>
            <w:r>
              <w:rPr>
                <w:b w:val="0"/>
                <w:sz w:val="13"/>
              </w:rPr>
              <w:t>Cetter Apostille a été signée par une signature électronique, d'après la Loi nº 11.419/2006.</w:t>
            </w:r>
          </w:p>
          <w:p>
            <w:pPr>
              <w:spacing w:before="0" w:after="80" w:line="150" w:lineRule="exact"/>
              <w:ind w:left="0"/>
              <w:jc w:val="both"/>
            </w:pPr>
            <w:r>
              <w:rPr>
                <w:b w:val="0"/>
                <w:sz w:val="13"/>
              </w:rPr>
              <w:t>Dúvidas a respeito desta Apostila entrar em contato com a Ouvidoria do CNJ:</w:t>
            </w:r>
          </w:p>
          <w:p>
            <w:pPr>
              <w:spacing w:before="0" w:after="80" w:line="150" w:lineRule="exact"/>
              <w:ind w:left="0"/>
              <w:jc w:val="both"/>
            </w:pPr>
            <w:r>
              <w:rPr>
                <w:b w:val="0"/>
                <w:sz w:val="13"/>
              </w:rPr>
              <w:t>Any questions about this Apostille may be directed to the Ombudsman of he CNJ:</w:t>
            </w:r>
          </w:p>
          <w:p>
            <w:pPr>
              <w:spacing w:before="0" w:after="80" w:line="150" w:lineRule="exact"/>
              <w:ind w:left="0"/>
              <w:jc w:val="both"/>
            </w:pPr>
            <w:r>
              <w:rPr>
                <w:b w:val="0"/>
                <w:sz w:val="13"/>
              </w:rPr>
              <w:t>Vauillez contacter l'Ombudsman de la CNJ pour toute question relative à cette Apostille:</w:t>
            </w:r>
          </w:p>
          <w:p>
            <w:pPr>
              <w:spacing w:before="520" w:after="0"/>
              <w:ind w:left="0"/>
              <w:jc w:val="left"/>
            </w:pPr>
            <w:r>
              <w:rPr>
                <w:b w:val="0"/>
                <w:sz w:val="19"/>
              </w:rPr>
              <w:t>6123265353</w:t>
            </w:r>
          </w:p>
          <w:p>
            <w:pPr>
              <w:spacing w:before="240" w:after="0"/>
              <w:ind w:left="0"/>
              <w:jc w:val="left"/>
            </w:pPr>
            <w:r>
              <w:rPr>
                <w:b w:val="0"/>
                <w:sz w:val="18"/>
              </w:rPr>
              <w:t>sistemasnacionais@cnj.jus.br</w:t>
            </w:r>
          </w:p>
        </w:tc>
        <w:tc>
          <w:tcPr>
            <w:tcW w:type="dxa" w:w="2140"/>
            <w:vAlign w:val="top"/>
          </w:tcPr>
          <w:p>
            <w:pPr>
              <w:spacing w:before="40" w:after="80" w:line="150" w:lineRule="exact"/>
              <w:ind w:left="0"/>
              <w:jc w:val="both"/>
            </w:pPr>
            <w:r>
              <w:rPr>
                <w:b w:val="0"/>
                <w:sz w:val="13"/>
              </w:rPr>
              <w:t>Por favor, utilize este QR Code para checar a autenticidade desta Apostilla e de sua assinatura eletrônica. Uma cópia do documento público subjacente também está disponível na mesma página.</w:t>
            </w:r>
          </w:p>
          <w:p>
            <w:pPr>
              <w:spacing w:before="400" w:after="80" w:line="150" w:lineRule="exact"/>
              <w:ind w:left="0"/>
              <w:jc w:val="both"/>
            </w:pPr>
            <w:r>
              <w:rPr>
                <w:b w:val="0"/>
                <w:sz w:val="13"/>
              </w:rPr>
              <w:t>Please use this QR Code to check the authenticity of this Apostille and its electronic signature. A copy of the underlying public document is also accessible from the same page.</w:t>
            </w:r>
          </w:p>
          <w:p>
            <w:pPr>
              <w:spacing w:before="400" w:after="80" w:line="150" w:lineRule="exact"/>
              <w:ind w:left="0"/>
              <w:jc w:val="both"/>
            </w:pPr>
            <w:r>
              <w:rPr>
                <w:b w:val="0"/>
                <w:sz w:val="13"/>
              </w:rPr>
              <w:t>Veuillez utiliser ce Code QR pour vérifier l'authenticité de cette Apostille et de sa signature électronique. Une copie de l'acte public sousjacent est également disponible sur la même page.</w:t>
            </w:r>
          </w:p>
        </w:tc>
        <w:tc>
          <w:tcPr>
            <w:tcW w:type="dxa" w:w="2208"/>
            <w:vAlign w:val="top"/>
          </w:tcPr>
          <w:p>
            <w:pPr>
              <w:spacing w:before="20" w:after="0"/>
              <w:ind w:left="0"/>
              <w:jc w:val="center"/>
            </w:pPr>
            <w:r>
              <w:drawing>
                <wp:inline xmlns:a="http://schemas.openxmlformats.org/drawingml/2006/main" xmlns:pic="http://schemas.openxmlformats.org/drawingml/2006/picture">
                  <wp:extent cx="1296000" cy="1418457"/>
                  <wp:docPr id="6" name="Picture 6"/>
                  <wp:cNvGraphicFramePr>
                    <a:graphicFrameLocks noChangeAspect="1"/>
                  </wp:cNvGraphicFramePr>
                  <a:graphic>
                    <a:graphicData uri="http://schemas.openxmlformats.org/drawingml/2006/picture">
                      <pic:pic>
                        <pic:nvPicPr>
                          <pic:cNvPr id="0" name="qr_code.png"/>
                          <pic:cNvPicPr/>
                        </pic:nvPicPr>
                        <pic:blipFill>
                          <a:blip r:embed="rId14"/>
                          <a:stretch>
                            <a:fillRect/>
                          </a:stretch>
                        </pic:blipFill>
                        <pic:spPr>
                          <a:xfrm>
                            <a:off x="0" y="0"/>
                            <a:ext cx="1296000" cy="1418457"/>
                          </a:xfrm>
                          <a:prstGeom prst="rect"/>
                        </pic:spPr>
                      </pic:pic>
                    </a:graphicData>
                  </a:graphic>
                </wp:inline>
              </w:drawing>
            </w:r>
          </w:p>
          <w:p>
            <w:pPr>
              <w:spacing w:before="60" w:after="0"/>
              <w:ind w:left="0"/>
              <w:jc w:val="center"/>
            </w:pPr>
            <w:r>
              <w:rPr>
                <w:b w:val="0"/>
                <w:sz w:val="14"/>
              </w:rPr>
              <w:t>Código (Code / Code)</w:t>
            </w:r>
          </w:p>
          <w:p>
            <w:pPr>
              <w:spacing w:before="0" w:after="0"/>
              <w:ind w:left="0"/>
              <w:jc w:val="center"/>
            </w:pPr>
            <w:r>
              <w:drawing>
                <wp:inline xmlns:a="http://schemas.openxmlformats.org/drawingml/2006/main" xmlns:pic="http://schemas.openxmlformats.org/drawingml/2006/picture">
                  <wp:extent cx="756000" cy="151200"/>
                  <wp:docPr id="7" name="Picture 7"/>
                  <wp:cNvGraphicFramePr>
                    <a:graphicFrameLocks noChangeAspect="1"/>
                  </wp:cNvGraphicFramePr>
                  <a:graphic>
                    <a:graphicData uri="http://schemas.openxmlformats.org/drawingml/2006/picture">
                      <pic:pic>
                        <pic:nvPicPr>
                          <pic:cNvPr id="0" name="blur_codigo.png"/>
                          <pic:cNvPicPr/>
                        </pic:nvPicPr>
                        <pic:blipFill>
                          <a:blip r:embed="rId15"/>
                          <a:stretch>
                            <a:fillRect/>
                          </a:stretch>
                        </pic:blipFill>
                        <pic:spPr>
                          <a:xfrm>
                            <a:off x="0" y="0"/>
                            <a:ext cx="756000" cy="151200"/>
                          </a:xfrm>
                          <a:prstGeom prst="rect"/>
                        </pic:spPr>
                      </pic:pic>
                    </a:graphicData>
                  </a:graphic>
                </wp:inline>
              </w:drawing>
            </w:r>
          </w:p>
          <w:p>
            <w:pPr>
              <w:spacing w:before="60" w:after="0"/>
              <w:ind w:left="0"/>
              <w:jc w:val="center"/>
            </w:pPr>
            <w:r>
              <w:rPr>
                <w:b w:val="0"/>
                <w:sz w:val="14"/>
              </w:rPr>
              <w:t>CRC</w:t>
            </w:r>
          </w:p>
          <w:p>
            <w:pPr>
              <w:spacing w:before="0" w:after="0"/>
              <w:ind w:left="0"/>
              <w:jc w:val="center"/>
            </w:pPr>
            <w:r>
              <w:drawing>
                <wp:inline xmlns:a="http://schemas.openxmlformats.org/drawingml/2006/main" xmlns:pic="http://schemas.openxmlformats.org/drawingml/2006/picture">
                  <wp:extent cx="673200" cy="173729"/>
                  <wp:docPr id="8" name="Picture 8"/>
                  <wp:cNvGraphicFramePr>
                    <a:graphicFrameLocks noChangeAspect="1"/>
                  </wp:cNvGraphicFramePr>
                  <a:graphic>
                    <a:graphicData uri="http://schemas.openxmlformats.org/drawingml/2006/picture">
                      <pic:pic>
                        <pic:nvPicPr>
                          <pic:cNvPr id="0" name="blur_crc.png"/>
                          <pic:cNvPicPr/>
                        </pic:nvPicPr>
                        <pic:blipFill>
                          <a:blip r:embed="rId16"/>
                          <a:stretch>
                            <a:fillRect/>
                          </a:stretch>
                        </pic:blipFill>
                        <pic:spPr>
                          <a:xfrm>
                            <a:off x="0" y="0"/>
                            <a:ext cx="673200" cy="173729"/>
                          </a:xfrm>
                          <a:prstGeom prst="rect"/>
                        </pic:spPr>
                      </pic:pic>
                    </a:graphicData>
                  </a:graphic>
                </wp:inline>
              </w:drawing>
            </w:r>
          </w:p>
          <w:p>
            <w:pPr>
              <w:spacing w:before="160" w:after="0"/>
              <w:ind w:left="0"/>
              <w:jc w:val="center"/>
            </w:pPr>
            <w:r>
              <w:drawing>
                <wp:inline xmlns:a="http://schemas.openxmlformats.org/drawingml/2006/main" xmlns:pic="http://schemas.openxmlformats.org/drawingml/2006/picture">
                  <wp:extent cx="1188000" cy="413217"/>
                  <wp:docPr id="9" name="Picture 9"/>
                  <wp:cNvGraphicFramePr>
                    <a:graphicFrameLocks noChangeAspect="1"/>
                  </wp:cNvGraphicFramePr>
                  <a:graphic>
                    <a:graphicData uri="http://schemas.openxmlformats.org/drawingml/2006/picture">
                      <pic:pic>
                        <pic:nvPicPr>
                          <pic:cNvPr id="0" name="logo_apostil.png"/>
                          <pic:cNvPicPr/>
                        </pic:nvPicPr>
                        <pic:blipFill>
                          <a:blip r:embed="rId17"/>
                          <a:stretch>
                            <a:fillRect/>
                          </a:stretch>
                        </pic:blipFill>
                        <pic:spPr>
                          <a:xfrm>
                            <a:off x="0" y="0"/>
                            <a:ext cx="1188000" cy="413217"/>
                          </a:xfrm>
                          <a:prstGeom prst="rect"/>
                        </pic:spPr>
                      </pic:pic>
                    </a:graphicData>
                  </a:graphic>
                </wp:inline>
              </w:drawing>
            </w:r>
          </w:p>
        </w:tc>
      </w:tr>
    </w:tbl>
    <w:p>
      <w:pPr>
        <w:spacing w:before="20" w:after="0"/>
        <w:ind w:left="0"/>
        <w:jc w:val="left"/>
        <w:pBdr>
          <w:bottom w:val="single" w:sz="6" w:space="1" w:color="000000"/>
        </w:pBdr>
      </w:pPr>
      <w:r>
        <w:rPr>
          <w:b w:val="0"/>
          <w:sz w:val="4"/>
        </w:rPr>
      </w:r>
    </w:p>
    <w:p>
      <w:pPr>
        <w:spacing w:before="20" w:after="0"/>
        <w:ind w:left="0"/>
        <w:jc w:val="right"/>
      </w:pPr>
      <w:r>
        <w:drawing>
          <wp:inline xmlns:a="http://schemas.openxmlformats.org/drawingml/2006/main" xmlns:pic="http://schemas.openxmlformats.org/drawingml/2006/picture">
            <wp:extent cx="864000" cy="184755"/>
            <wp:docPr id="10" name="Picture 10"/>
            <wp:cNvGraphicFramePr>
              <a:graphicFrameLocks noChangeAspect="1"/>
            </wp:cNvGraphicFramePr>
            <a:graphic>
              <a:graphicData uri="http://schemas.openxmlformats.org/drawingml/2006/picture">
                <pic:pic>
                  <pic:nvPicPr>
                    <pic:cNvPr id="0" name="blur_rodape.png"/>
                    <pic:cNvPicPr/>
                  </pic:nvPicPr>
                  <pic:blipFill>
                    <a:blip r:embed="rId18"/>
                    <a:stretch>
                      <a:fillRect/>
                    </a:stretch>
                  </pic:blipFill>
                  <pic:spPr>
                    <a:xfrm>
                      <a:off x="0" y="0"/>
                      <a:ext cx="864000" cy="184755"/>
                    </a:xfrm>
                    <a:prstGeom prst="rect"/>
                  </pic:spPr>
                </pic:pic>
              </a:graphicData>
            </a:graphic>
          </wp:inline>
        </w:drawing>
      </w:r>
    </w:p>
    <w:sectPr w:rsidR="00FC693F" w:rsidRPr="0006063C" w:rsidSect="00034616">
      <w:pgSz w:w="11906" w:h="16838"/>
      <w:pgMar w:top="283" w:right="1474" w:bottom="170" w:left="624" w:header="113" w:footer="11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